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88A1" w14:textId="7077D854" w:rsidR="003D2CDC" w:rsidRDefault="003D2CDC" w:rsidP="004949B9">
      <w:pPr>
        <w:pStyle w:val="xmsonormal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91440" distR="91440" simplePos="0" relativeHeight="251658240" behindDoc="0" locked="0" layoutInCell="1" allowOverlap="0" wp14:anchorId="5A9E499C" wp14:editId="61723923">
            <wp:simplePos x="0" y="0"/>
            <wp:positionH relativeFrom="column">
              <wp:posOffset>5166995</wp:posOffset>
            </wp:positionH>
            <wp:positionV relativeFrom="paragraph">
              <wp:posOffset>0</wp:posOffset>
            </wp:positionV>
            <wp:extent cx="809625" cy="1173480"/>
            <wp:effectExtent l="0" t="0" r="9525" b="762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43F49" w14:textId="77777777" w:rsidR="003D2CDC" w:rsidRDefault="003D2CDC" w:rsidP="004949B9">
      <w:pPr>
        <w:pStyle w:val="xmsonormal"/>
      </w:pPr>
    </w:p>
    <w:p w14:paraId="64DC499E" w14:textId="73795CD2" w:rsidR="003D2CDC" w:rsidRDefault="003D2CDC" w:rsidP="004949B9">
      <w:pPr>
        <w:pStyle w:val="xmsonormal"/>
      </w:pPr>
    </w:p>
    <w:p w14:paraId="2DA2191D" w14:textId="77777777" w:rsidR="003D2CDC" w:rsidRDefault="004949B9" w:rsidP="004949B9">
      <w:pPr>
        <w:pStyle w:val="xmsonormal"/>
      </w:pPr>
      <w:r>
        <w:t> </w:t>
      </w:r>
    </w:p>
    <w:p w14:paraId="22C0BF3C" w14:textId="77777777" w:rsidR="003D2CDC" w:rsidRDefault="003D2CDC" w:rsidP="004949B9">
      <w:pPr>
        <w:pStyle w:val="xmsonormal"/>
      </w:pPr>
    </w:p>
    <w:p w14:paraId="0A793DB6" w14:textId="22D2BB69" w:rsidR="004949B9" w:rsidRPr="00AC1C1D" w:rsidRDefault="004949B9" w:rsidP="004949B9">
      <w:pPr>
        <w:pStyle w:val="xmsonormal"/>
        <w:rPr>
          <w:b/>
          <w:bCs/>
        </w:rPr>
      </w:pPr>
      <w:r w:rsidRPr="00AC1C1D">
        <w:rPr>
          <w:b/>
          <w:bCs/>
          <w:sz w:val="40"/>
          <w:szCs w:val="40"/>
        </w:rPr>
        <w:t xml:space="preserve">Regler for bruk av simulator </w:t>
      </w:r>
    </w:p>
    <w:p w14:paraId="68411A0D" w14:textId="49283AA1" w:rsidR="004949B9" w:rsidRDefault="004949B9" w:rsidP="004949B9">
      <w:pPr>
        <w:pStyle w:val="xmsonormal"/>
      </w:pPr>
      <w:r>
        <w:rPr>
          <w:sz w:val="28"/>
          <w:szCs w:val="28"/>
        </w:rPr>
        <w:t> </w:t>
      </w:r>
    </w:p>
    <w:p w14:paraId="5CCF3C93" w14:textId="77777777" w:rsidR="00AC1C1D" w:rsidRPr="00AC1C1D" w:rsidRDefault="00AC1C1D" w:rsidP="00AC1C1D">
      <w:pPr>
        <w:pStyle w:val="xmsolistparagraph"/>
        <w:ind w:left="0"/>
        <w:rPr>
          <w:rFonts w:eastAsia="Times New Roman"/>
        </w:rPr>
      </w:pPr>
    </w:p>
    <w:p w14:paraId="71514A35" w14:textId="5D4C8D22" w:rsidR="00F526E7" w:rsidRPr="00F526E7" w:rsidRDefault="004949B9" w:rsidP="004949B9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Før det kan spilles må én ansvarlig for timen ha </w:t>
      </w:r>
      <w:r>
        <w:rPr>
          <w:rFonts w:eastAsia="Times New Roman"/>
          <w:sz w:val="28"/>
          <w:szCs w:val="28"/>
          <w:u w:val="single"/>
        </w:rPr>
        <w:t xml:space="preserve">betalt </w:t>
      </w:r>
      <w:r w:rsidR="002D43C3">
        <w:rPr>
          <w:rFonts w:eastAsia="Times New Roman"/>
          <w:sz w:val="28"/>
          <w:szCs w:val="28"/>
          <w:u w:val="single"/>
        </w:rPr>
        <w:t xml:space="preserve">i </w:t>
      </w:r>
      <w:proofErr w:type="spellStart"/>
      <w:r w:rsidR="002D43C3">
        <w:rPr>
          <w:rFonts w:eastAsia="Times New Roman"/>
          <w:sz w:val="28"/>
          <w:szCs w:val="28"/>
          <w:u w:val="single"/>
        </w:rPr>
        <w:t>Tidypay</w:t>
      </w:r>
      <w:proofErr w:type="spellEnd"/>
      <w:r w:rsidR="002D43C3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>og booket</w:t>
      </w:r>
      <w:r>
        <w:rPr>
          <w:rFonts w:eastAsia="Times New Roman"/>
          <w:sz w:val="28"/>
          <w:szCs w:val="28"/>
        </w:rPr>
        <w:t xml:space="preserve"> starttid på sitt medlemsnummer i GolfBox.</w:t>
      </w:r>
      <w:r w:rsidR="00933C7F">
        <w:rPr>
          <w:rFonts w:eastAsia="Times New Roman"/>
          <w:sz w:val="28"/>
          <w:szCs w:val="28"/>
        </w:rPr>
        <w:t xml:space="preserve"> </w:t>
      </w:r>
    </w:p>
    <w:p w14:paraId="249141A3" w14:textId="3F318A0C" w:rsidR="004949B9" w:rsidRDefault="004949B9" w:rsidP="00F526E7">
      <w:pPr>
        <w:pStyle w:val="xmsolistparagraph"/>
        <w:ind w:firstLine="48"/>
        <w:rPr>
          <w:rFonts w:eastAsia="Times New Roman"/>
        </w:rPr>
      </w:pPr>
      <w:r>
        <w:rPr>
          <w:rFonts w:eastAsia="Times New Roman"/>
          <w:sz w:val="28"/>
          <w:szCs w:val="28"/>
        </w:rPr>
        <w:t>H</w:t>
      </w:r>
      <w:r w:rsidRPr="004949B9">
        <w:rPr>
          <w:rFonts w:eastAsia="Times New Roman"/>
          <w:sz w:val="28"/>
          <w:szCs w:val="28"/>
        </w:rPr>
        <w:t xml:space="preserve">ver spiller har mulighet til å ha booket 2 timer til enhver tid. </w:t>
      </w:r>
      <w:proofErr w:type="gramStart"/>
      <w:r w:rsidRPr="004949B9">
        <w:rPr>
          <w:rFonts w:eastAsia="Times New Roman"/>
          <w:sz w:val="28"/>
          <w:szCs w:val="28"/>
        </w:rPr>
        <w:t xml:space="preserve">Det </w:t>
      </w:r>
      <w:r w:rsidR="00F526E7">
        <w:rPr>
          <w:rFonts w:eastAsia="Times New Roman"/>
          <w:sz w:val="28"/>
          <w:szCs w:val="28"/>
        </w:rPr>
        <w:t xml:space="preserve"> </w:t>
      </w:r>
      <w:r w:rsidRPr="004949B9">
        <w:rPr>
          <w:rFonts w:eastAsia="Times New Roman"/>
          <w:sz w:val="28"/>
          <w:szCs w:val="28"/>
        </w:rPr>
        <w:t>kan</w:t>
      </w:r>
      <w:proofErr w:type="gramEnd"/>
      <w:r w:rsidRPr="004949B9">
        <w:rPr>
          <w:rFonts w:eastAsia="Times New Roman"/>
          <w:sz w:val="28"/>
          <w:szCs w:val="28"/>
        </w:rPr>
        <w:t xml:space="preserve"> ikke bookes tidligere enn </w:t>
      </w:r>
      <w:r w:rsidR="007824BC">
        <w:rPr>
          <w:rFonts w:eastAsia="Times New Roman"/>
          <w:sz w:val="28"/>
          <w:szCs w:val="28"/>
        </w:rPr>
        <w:t>3</w:t>
      </w:r>
      <w:r w:rsidRPr="004949B9">
        <w:rPr>
          <w:rFonts w:eastAsia="Times New Roman"/>
          <w:sz w:val="28"/>
          <w:szCs w:val="28"/>
        </w:rPr>
        <w:t xml:space="preserve"> dager før spill (aksjonærer kan booke 7 dager før spill)</w:t>
      </w:r>
    </w:p>
    <w:p w14:paraId="738FC6AE" w14:textId="243D9064" w:rsidR="004949B9" w:rsidRDefault="004949B9" w:rsidP="004949B9">
      <w:pPr>
        <w:pStyle w:val="xmsolistparagraph"/>
      </w:pPr>
      <w:r>
        <w:rPr>
          <w:sz w:val="28"/>
          <w:szCs w:val="28"/>
        </w:rPr>
        <w:t> </w:t>
      </w:r>
    </w:p>
    <w:p w14:paraId="6DC5F173" w14:textId="5587D570" w:rsidR="004949B9" w:rsidRDefault="004949B9" w:rsidP="004949B9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Det er tillatt å ha med </w:t>
      </w:r>
      <w:r>
        <w:rPr>
          <w:rFonts w:eastAsia="Times New Roman"/>
          <w:sz w:val="28"/>
          <w:szCs w:val="28"/>
          <w:u w:val="single"/>
        </w:rPr>
        <w:t>spillepartner/gjest</w:t>
      </w:r>
      <w:r>
        <w:rPr>
          <w:rFonts w:eastAsia="Times New Roman"/>
          <w:sz w:val="28"/>
          <w:szCs w:val="28"/>
        </w:rPr>
        <w:t xml:space="preserve"> på sin time. Spiller man flere timer, må spillepartner booke og betale for den påfølgende time</w:t>
      </w:r>
    </w:p>
    <w:p w14:paraId="5DCCCCE0" w14:textId="3A0AAA23" w:rsidR="004949B9" w:rsidRDefault="004949B9" w:rsidP="004949B9">
      <w:pPr>
        <w:pStyle w:val="xmsolistparagraph"/>
      </w:pPr>
      <w:r>
        <w:rPr>
          <w:sz w:val="28"/>
          <w:szCs w:val="28"/>
        </w:rPr>
        <w:t> </w:t>
      </w:r>
    </w:p>
    <w:p w14:paraId="5433CB0F" w14:textId="7C215A05" w:rsidR="003D2CDC" w:rsidRPr="003D2CDC" w:rsidRDefault="004949B9" w:rsidP="00087113">
      <w:pPr>
        <w:pStyle w:val="xmsolistparagraph"/>
        <w:numPr>
          <w:ilvl w:val="0"/>
          <w:numId w:val="3"/>
        </w:numPr>
      </w:pPr>
      <w:r w:rsidRPr="003D2CDC">
        <w:rPr>
          <w:rFonts w:eastAsia="Times New Roman"/>
          <w:sz w:val="28"/>
          <w:szCs w:val="28"/>
        </w:rPr>
        <w:t xml:space="preserve">Opphold i simulatorrom skjer på </w:t>
      </w:r>
      <w:r w:rsidRPr="003D2CDC">
        <w:rPr>
          <w:rFonts w:eastAsia="Times New Roman"/>
          <w:sz w:val="28"/>
          <w:szCs w:val="28"/>
          <w:u w:val="single"/>
        </w:rPr>
        <w:t>eget ansvar</w:t>
      </w:r>
      <w:r w:rsidRPr="003D2CDC">
        <w:rPr>
          <w:rFonts w:eastAsia="Times New Roman"/>
          <w:sz w:val="28"/>
          <w:szCs w:val="28"/>
        </w:rPr>
        <w:t xml:space="preserve"> og det skal kun være én spiller på matta om gangen. Den ansvarlige for timen skal se til at alle har fått opplæring på simulatoren. </w:t>
      </w:r>
      <w:r w:rsidR="003D2CDC" w:rsidRPr="003D2CDC">
        <w:rPr>
          <w:rFonts w:eastAsia="Times New Roman"/>
          <w:sz w:val="28"/>
          <w:szCs w:val="28"/>
        </w:rPr>
        <w:t xml:space="preserve">For at </w:t>
      </w:r>
      <w:r w:rsidR="003D2CDC" w:rsidRPr="003D2CDC">
        <w:rPr>
          <w:rFonts w:eastAsia="Times New Roman"/>
          <w:sz w:val="28"/>
          <w:szCs w:val="28"/>
        </w:rPr>
        <w:t>idrettsforsikring</w:t>
      </w:r>
      <w:r w:rsidR="003D2CDC" w:rsidRPr="003D2CDC">
        <w:rPr>
          <w:rFonts w:eastAsia="Times New Roman"/>
          <w:sz w:val="28"/>
          <w:szCs w:val="28"/>
        </w:rPr>
        <w:t xml:space="preserve">en </w:t>
      </w:r>
      <w:r w:rsidR="003D2CDC" w:rsidRPr="003D2CDC">
        <w:rPr>
          <w:rFonts w:eastAsia="Times New Roman"/>
          <w:sz w:val="28"/>
          <w:szCs w:val="28"/>
        </w:rPr>
        <w:t>(ulykke og ansvar)</w:t>
      </w:r>
      <w:r w:rsidR="003D2CDC" w:rsidRPr="003D2CDC">
        <w:rPr>
          <w:rFonts w:eastAsia="Times New Roman"/>
          <w:sz w:val="28"/>
          <w:szCs w:val="28"/>
        </w:rPr>
        <w:t xml:space="preserve"> via Norges Golfforbund</w:t>
      </w:r>
      <w:r w:rsidR="003D2CDC">
        <w:rPr>
          <w:rFonts w:eastAsia="Times New Roman"/>
          <w:sz w:val="28"/>
          <w:szCs w:val="28"/>
        </w:rPr>
        <w:t xml:space="preserve"> skal gjelde,</w:t>
      </w:r>
      <w:r w:rsidR="003D2CDC" w:rsidRPr="003D2CDC">
        <w:rPr>
          <w:rFonts w:eastAsia="Times New Roman"/>
          <w:sz w:val="28"/>
          <w:szCs w:val="28"/>
        </w:rPr>
        <w:t xml:space="preserve"> m</w:t>
      </w:r>
      <w:r w:rsidR="003D2CDC">
        <w:rPr>
          <w:rFonts w:eastAsia="Times New Roman"/>
          <w:sz w:val="28"/>
          <w:szCs w:val="28"/>
        </w:rPr>
        <w:t>å</w:t>
      </w:r>
      <w:r w:rsidR="003D2CDC" w:rsidRPr="003D2CDC">
        <w:rPr>
          <w:rFonts w:eastAsia="Times New Roman"/>
          <w:sz w:val="28"/>
          <w:szCs w:val="28"/>
        </w:rPr>
        <w:t xml:space="preserve"> man ha gyldig medlemskap i en golfklubb.</w:t>
      </w:r>
    </w:p>
    <w:p w14:paraId="6C950B21" w14:textId="6DB502A8" w:rsidR="004949B9" w:rsidRDefault="004949B9" w:rsidP="003D2CDC">
      <w:pPr>
        <w:pStyle w:val="xmsolistparagraph"/>
      </w:pPr>
      <w:r w:rsidRPr="003D2CDC">
        <w:rPr>
          <w:sz w:val="28"/>
          <w:szCs w:val="28"/>
        </w:rPr>
        <w:t> </w:t>
      </w:r>
    </w:p>
    <w:p w14:paraId="2CD8F4F0" w14:textId="44E5CEF9" w:rsidR="004949B9" w:rsidRDefault="004949B9" w:rsidP="004949B9">
      <w:pPr>
        <w:pStyle w:val="xmso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Køller og utstyr skal være </w:t>
      </w:r>
      <w:r>
        <w:rPr>
          <w:rFonts w:eastAsia="Times New Roman"/>
          <w:sz w:val="28"/>
          <w:szCs w:val="28"/>
          <w:u w:val="single"/>
        </w:rPr>
        <w:t>rengjort</w:t>
      </w:r>
      <w:r>
        <w:rPr>
          <w:rFonts w:eastAsia="Times New Roman"/>
          <w:sz w:val="28"/>
          <w:szCs w:val="28"/>
        </w:rPr>
        <w:t xml:space="preserve">. Baller skal være rene, hvite og uten </w:t>
      </w:r>
      <w:proofErr w:type="spellStart"/>
      <w:r>
        <w:rPr>
          <w:rFonts w:eastAsia="Times New Roman"/>
          <w:sz w:val="28"/>
          <w:szCs w:val="28"/>
        </w:rPr>
        <w:t>logotrykk</w:t>
      </w:r>
      <w:proofErr w:type="spellEnd"/>
      <w:r>
        <w:rPr>
          <w:rFonts w:eastAsia="Times New Roman"/>
          <w:sz w:val="28"/>
          <w:szCs w:val="28"/>
        </w:rPr>
        <w:t xml:space="preserve"> eller tusj merker. Det skal bare brukes plastpegger</w:t>
      </w:r>
    </w:p>
    <w:p w14:paraId="1A397015" w14:textId="1817FA38" w:rsidR="004949B9" w:rsidRDefault="004949B9" w:rsidP="004949B9">
      <w:pPr>
        <w:pStyle w:val="xmsolistparagraph"/>
      </w:pPr>
      <w:r>
        <w:rPr>
          <w:sz w:val="28"/>
          <w:szCs w:val="28"/>
        </w:rPr>
        <w:t> </w:t>
      </w:r>
    </w:p>
    <w:p w14:paraId="288DA7C1" w14:textId="77777777" w:rsidR="004949B9" w:rsidRDefault="004949B9" w:rsidP="004949B9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De som spiller holder egen </w:t>
      </w:r>
      <w:r>
        <w:rPr>
          <w:rFonts w:eastAsia="Times New Roman"/>
          <w:sz w:val="28"/>
          <w:szCs w:val="28"/>
          <w:u w:val="single"/>
        </w:rPr>
        <w:t>utslagsmatte</w:t>
      </w:r>
      <w:r>
        <w:rPr>
          <w:rFonts w:eastAsia="Times New Roman"/>
          <w:sz w:val="28"/>
          <w:szCs w:val="28"/>
        </w:rPr>
        <w:t xml:space="preserve"> (kan kjøpes i proshop). Gjestespillere kan låne matte av daglig leder. Det er ikke greit å låne matte eller annet utstyr fra skapene til andre spillere </w:t>
      </w:r>
    </w:p>
    <w:p w14:paraId="5D694D96" w14:textId="77777777" w:rsidR="004949B9" w:rsidRDefault="004949B9" w:rsidP="004949B9">
      <w:pPr>
        <w:pStyle w:val="xmsolistparagraph"/>
      </w:pPr>
      <w:r>
        <w:rPr>
          <w:sz w:val="28"/>
          <w:szCs w:val="28"/>
        </w:rPr>
        <w:t> </w:t>
      </w:r>
    </w:p>
    <w:p w14:paraId="2BD24F5B" w14:textId="34FC8D64" w:rsidR="004949B9" w:rsidRDefault="004949B9" w:rsidP="004949B9">
      <w:pPr>
        <w:pStyle w:val="xmso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Respekter andres tid og avslutt i tide. Se til at rommet er </w:t>
      </w:r>
      <w:r>
        <w:rPr>
          <w:rFonts w:eastAsia="Times New Roman"/>
          <w:sz w:val="28"/>
          <w:szCs w:val="28"/>
          <w:u w:val="single"/>
        </w:rPr>
        <w:t>ryddig</w:t>
      </w:r>
      <w:r>
        <w:rPr>
          <w:rFonts w:eastAsia="Times New Roman"/>
          <w:sz w:val="28"/>
          <w:szCs w:val="28"/>
        </w:rPr>
        <w:t xml:space="preserve"> når det forlates og kast søppel og tomgods i respektive dunker. Det er ikke tillatt å lagre personlig utstyr i simulator-rommet utenom i skapene </w:t>
      </w:r>
    </w:p>
    <w:p w14:paraId="3E3B240F" w14:textId="020A4519" w:rsidR="004949B9" w:rsidRDefault="004949B9" w:rsidP="004949B9">
      <w:pPr>
        <w:pStyle w:val="xmsolistparagraph"/>
      </w:pPr>
      <w:r>
        <w:rPr>
          <w:sz w:val="28"/>
          <w:szCs w:val="28"/>
        </w:rPr>
        <w:t> </w:t>
      </w:r>
    </w:p>
    <w:p w14:paraId="04395B22" w14:textId="5C271A42" w:rsidR="004949B9" w:rsidRPr="00FB5A9C" w:rsidRDefault="004949B9" w:rsidP="00FB5A9C">
      <w:pPr>
        <w:pStyle w:val="xmsolistparagraph"/>
        <w:numPr>
          <w:ilvl w:val="0"/>
          <w:numId w:val="6"/>
        </w:numPr>
      </w:pPr>
      <w:r>
        <w:rPr>
          <w:rFonts w:eastAsia="Times New Roman"/>
          <w:sz w:val="28"/>
          <w:szCs w:val="28"/>
        </w:rPr>
        <w:t xml:space="preserve">Meld straks fra om </w:t>
      </w:r>
      <w:r>
        <w:rPr>
          <w:rFonts w:eastAsia="Times New Roman"/>
          <w:sz w:val="28"/>
          <w:szCs w:val="28"/>
          <w:u w:val="single"/>
        </w:rPr>
        <w:t>feil og skade</w:t>
      </w:r>
      <w:r>
        <w:rPr>
          <w:rFonts w:eastAsia="Times New Roman"/>
          <w:sz w:val="28"/>
          <w:szCs w:val="28"/>
        </w:rPr>
        <w:t xml:space="preserve"> til Roar (977 64 229)</w:t>
      </w:r>
    </w:p>
    <w:p w14:paraId="2769E70B" w14:textId="7563053F" w:rsidR="004949B9" w:rsidRDefault="004949B9" w:rsidP="004949B9">
      <w:pPr>
        <w:pStyle w:val="xmsolistparagraph"/>
      </w:pPr>
    </w:p>
    <w:p w14:paraId="1AC15026" w14:textId="3B59130C" w:rsidR="004949B9" w:rsidRDefault="004949B9"/>
    <w:sectPr w:rsidR="0049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6D3A"/>
    <w:multiLevelType w:val="multilevel"/>
    <w:tmpl w:val="3E92E7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E32F8"/>
    <w:multiLevelType w:val="multilevel"/>
    <w:tmpl w:val="319A39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27D7C"/>
    <w:multiLevelType w:val="multilevel"/>
    <w:tmpl w:val="82849A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A0D0F"/>
    <w:multiLevelType w:val="multilevel"/>
    <w:tmpl w:val="41C0C7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D1992"/>
    <w:multiLevelType w:val="multilevel"/>
    <w:tmpl w:val="639E3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862518"/>
    <w:multiLevelType w:val="multilevel"/>
    <w:tmpl w:val="9AA41A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0A6EF4"/>
    <w:multiLevelType w:val="multilevel"/>
    <w:tmpl w:val="BEC4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A03DD1"/>
    <w:multiLevelType w:val="multilevel"/>
    <w:tmpl w:val="741E20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4987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264173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03806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582689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095627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829457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375671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955736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B9"/>
    <w:rsid w:val="002D43C3"/>
    <w:rsid w:val="003D2CDC"/>
    <w:rsid w:val="00447289"/>
    <w:rsid w:val="004949B9"/>
    <w:rsid w:val="005D258D"/>
    <w:rsid w:val="007824BC"/>
    <w:rsid w:val="00933C7F"/>
    <w:rsid w:val="00A67866"/>
    <w:rsid w:val="00AC1C1D"/>
    <w:rsid w:val="00C672A4"/>
    <w:rsid w:val="00DF7E1D"/>
    <w:rsid w:val="00F526E7"/>
    <w:rsid w:val="00F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CC05"/>
  <w15:chartTrackingRefBased/>
  <w15:docId w15:val="{AF1CC215-384D-4738-91C7-50A3CB1C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949B9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xmsolistparagraph">
    <w:name w:val="x_msolistparagraph"/>
    <w:basedOn w:val="Normal"/>
    <w:rsid w:val="004949B9"/>
    <w:pPr>
      <w:spacing w:after="0" w:line="240" w:lineRule="auto"/>
      <w:ind w:left="720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Bull</dc:creator>
  <cp:keywords/>
  <dc:description/>
  <cp:lastModifiedBy>Roar Johansen</cp:lastModifiedBy>
  <cp:revision>12</cp:revision>
  <cp:lastPrinted>2022-10-20T10:06:00Z</cp:lastPrinted>
  <dcterms:created xsi:type="dcterms:W3CDTF">2021-01-12T14:16:00Z</dcterms:created>
  <dcterms:modified xsi:type="dcterms:W3CDTF">2022-10-20T10:07:00Z</dcterms:modified>
</cp:coreProperties>
</file>